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F6" w:rsidRDefault="004362F6" w:rsidP="001857B7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eastAsia="Times New Roman" w:cs="Arial"/>
          <w:b/>
          <w:bCs/>
          <w:caps/>
          <w:noProof/>
          <w:color w:val="C45911" w:themeColor="accent2" w:themeShade="BF"/>
          <w:spacing w:val="6"/>
          <w:sz w:val="36"/>
          <w:szCs w:val="36"/>
          <w:lang w:eastAsia="ru-RU"/>
        </w:rPr>
        <w:drawing>
          <wp:inline distT="0" distB="0" distL="0" distR="0" wp14:anchorId="30B1BFAB" wp14:editId="2E12DF6F">
            <wp:extent cx="5940425" cy="333756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B7" w:rsidRPr="001857B7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Что такое традиция?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857B7">
        <w:rPr>
          <w:rFonts w:eastAsia="Times New Roman" w:cs="Times New Roman"/>
          <w:sz w:val="28"/>
          <w:szCs w:val="28"/>
          <w:lang w:eastAsia="ru-RU"/>
        </w:rPr>
        <w:t>Понятие </w:t>
      </w:r>
      <w:r w:rsidRPr="001857B7">
        <w:rPr>
          <w:rFonts w:eastAsia="Times New Roman" w:cs="Times New Roman"/>
          <w:b/>
          <w:bCs/>
          <w:sz w:val="28"/>
          <w:szCs w:val="28"/>
          <w:lang w:eastAsia="ru-RU"/>
        </w:rPr>
        <w:t>«традиция»</w:t>
      </w:r>
      <w:r w:rsidRPr="001857B7">
        <w:rPr>
          <w:rFonts w:eastAsia="Times New Roman" w:cs="Times New Roman"/>
          <w:sz w:val="28"/>
          <w:szCs w:val="28"/>
          <w:lang w:eastAsia="ru-RU"/>
        </w:rPr>
        <w:t> с латыни </w:t>
      </w:r>
      <w:proofErr w:type="spellStart"/>
      <w:r w:rsidRPr="001857B7">
        <w:rPr>
          <w:rFonts w:eastAsia="Times New Roman" w:cs="Times New Roman"/>
          <w:i/>
          <w:iCs/>
          <w:sz w:val="28"/>
          <w:szCs w:val="28"/>
          <w:lang w:eastAsia="ru-RU"/>
        </w:rPr>
        <w:t>traditio</w:t>
      </w:r>
      <w:proofErr w:type="spellEnd"/>
      <w:r w:rsidRPr="001857B7">
        <w:rPr>
          <w:rFonts w:eastAsia="Times New Roman" w:cs="Times New Roman"/>
          <w:sz w:val="28"/>
          <w:szCs w:val="28"/>
          <w:lang w:eastAsia="ru-RU"/>
        </w:rPr>
        <w:t xml:space="preserve"> означает «передавать». То есть с древних времен люди из поколения в поколение передавали что-либо друг другу. И это не всегда что-то материальное, типа семейное поместье, но и какие-то навыки, умения.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857B7">
        <w:rPr>
          <w:rFonts w:eastAsia="Times New Roman" w:cs="Times New Roman"/>
          <w:sz w:val="28"/>
          <w:szCs w:val="28"/>
          <w:lang w:eastAsia="ru-RU"/>
        </w:rPr>
        <w:t>Традиции олицетворяют некое постоянство и неизменность. Некоторых людей именно это отталкивает, что собственно можно понять. Потому что некоторые обычаи не всегда ложатся нам на душу в том виде, в котором они к нам пришли.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857B7">
        <w:rPr>
          <w:rFonts w:eastAsia="Times New Roman" w:cs="Times New Roman"/>
          <w:sz w:val="28"/>
          <w:szCs w:val="28"/>
          <w:lang w:eastAsia="ru-RU"/>
        </w:rPr>
        <w:t>Однозначного ответа нет. У каждого есть свое отношение к этому вопросу. Однако позвольте мне поделиться с вами своим видением. Я считаю, что традиции, хоть и являются чем-то постоянным, но в определенной степени в них должна присутствовать гибкость. То есть</w:t>
      </w:r>
      <w:r w:rsidRPr="001857B7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традиции должны быть приятны и желанны всеми членами семьи. Времена меняются, меняются взгляды на жизнь, появляются новые принципы. Важно это учитывать и двигаться вперед.</w:t>
      </w:r>
    </w:p>
    <w:p w:rsidR="001857B7" w:rsidRPr="00972C0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sz w:val="28"/>
          <w:szCs w:val="28"/>
          <w:lang w:eastAsia="ru-RU"/>
        </w:rPr>
        <w:t xml:space="preserve">Что я имею ввиду. Задача традиций сохранять и передавать из поколения в поколение некие ценности. Бесспорно, это важно. Роль и важность семейных традиций вообще сложно переоценить. Ведь именно они позволяют прочувствовать нам некую общность, почувствовать себя частью чего-то большего, частью семьи, рода, нации. В некотором смысле соблюдение семейных обычаев – это существенная часть воспитания, когда родители делятся с детьми своими ценностями, </w:t>
      </w:r>
      <w:hyperlink r:id="rId5" w:tgtFrame="_blank" w:history="1">
        <w:r w:rsidRPr="00972C0C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принципами</w:t>
        </w:r>
      </w:hyperlink>
      <w:r w:rsidRPr="00972C0C">
        <w:rPr>
          <w:rFonts w:eastAsia="Times New Roman" w:cs="Times New Roman"/>
          <w:sz w:val="28"/>
          <w:szCs w:val="28"/>
          <w:lang w:eastAsia="ru-RU"/>
        </w:rPr>
        <w:t>.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sz w:val="28"/>
          <w:szCs w:val="28"/>
          <w:lang w:eastAsia="ru-RU"/>
        </w:rPr>
        <w:lastRenderedPageBreak/>
        <w:t>Кроме того,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традиции в семье очень сближают</w:t>
      </w:r>
      <w:r w:rsidRPr="00DD497C">
        <w:rPr>
          <w:rFonts w:eastAsia="Times New Roman" w:cs="Times New Roman"/>
          <w:sz w:val="28"/>
          <w:szCs w:val="28"/>
          <w:lang w:eastAsia="ru-RU"/>
        </w:rPr>
        <w:t>. Особенно в случае появления нового члена семьи. Именно семейные обычаи помогают новичку быстрее влиться в новую семью и найти со всеми взаимопонимание.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sz w:val="28"/>
          <w:szCs w:val="28"/>
          <w:lang w:eastAsia="ru-RU"/>
        </w:rPr>
        <w:t>Так вот, те традиции хороши, которые отвечают своей задаче. А не являются отбыванием повинности, принося только муки.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sz w:val="28"/>
          <w:szCs w:val="28"/>
          <w:lang w:eastAsia="ru-RU"/>
        </w:rPr>
        <w:t>Например, у нас в семье был в некотором роде авторитарный режим. По обычаю, решения принимали только взрослые. А нас с сестрой в основном лишь ставили перед фактом. Сейчас я понимаю важность приобщения детей к принятию решений, касающихся всей семьи. И поэтому у нас с Олегом появился обычай «Семейный совет», на который собираются все члены семьи, все имеют возможность высказаться и все точки з</w:t>
      </w:r>
      <w:r w:rsidR="00972C0C">
        <w:rPr>
          <w:rFonts w:eastAsia="Times New Roman" w:cs="Times New Roman"/>
          <w:sz w:val="28"/>
          <w:szCs w:val="28"/>
          <w:lang w:eastAsia="ru-RU"/>
        </w:rPr>
        <w:t>рения рассматриваются. М</w:t>
      </w:r>
      <w:r w:rsidRPr="00DD497C">
        <w:rPr>
          <w:rFonts w:eastAsia="Times New Roman" w:cs="Times New Roman"/>
          <w:sz w:val="28"/>
          <w:szCs w:val="28"/>
          <w:lang w:eastAsia="ru-RU"/>
        </w:rPr>
        <w:t>ожно решать абсолютно разные вопросы, от того, где провести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выходные, до решения</w:t>
      </w:r>
      <w:r w:rsidRPr="00DD497C">
        <w:rPr>
          <w:rFonts w:eastAsia="Times New Roman" w:cs="Times New Roman"/>
          <w:sz w:val="28"/>
          <w:szCs w:val="28"/>
          <w:lang w:eastAsia="ru-RU"/>
        </w:rPr>
        <w:t xml:space="preserve"> как</w:t>
      </w:r>
      <w:r w:rsidR="008D4C5E">
        <w:rPr>
          <w:rFonts w:eastAsia="Times New Roman" w:cs="Times New Roman"/>
          <w:sz w:val="28"/>
          <w:szCs w:val="28"/>
          <w:lang w:eastAsia="ru-RU"/>
        </w:rPr>
        <w:t>их-то конфликтов</w:t>
      </w:r>
      <w:r w:rsidRPr="00DD497C">
        <w:rPr>
          <w:rFonts w:eastAsia="Times New Roman" w:cs="Times New Roman"/>
          <w:sz w:val="28"/>
          <w:szCs w:val="28"/>
          <w:lang w:eastAsia="ru-RU"/>
        </w:rPr>
        <w:t>.</w:t>
      </w:r>
    </w:p>
    <w:p w:rsidR="001857B7" w:rsidRPr="001857B7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Как их создавать?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sz w:val="28"/>
          <w:szCs w:val="28"/>
          <w:lang w:eastAsia="ru-RU"/>
        </w:rPr>
        <w:t>Если присмотреться, в семье каждого есть некоторые обычаи и правила. Например, все съезжаются, чтобы отметить семейные праздники, все кушают вместе за одним столом, каждое лето ездят отдыхать на одно и тоже место и так далее.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Мужчина и женщина, создавая семью, приносят каждый свой багаж семейных традиций</w:t>
      </w:r>
      <w:r w:rsidR="00DD497C" w:rsidRPr="00DD497C">
        <w:rPr>
          <w:rFonts w:eastAsia="Times New Roman" w:cs="Times New Roman"/>
          <w:sz w:val="28"/>
          <w:szCs w:val="28"/>
          <w:lang w:eastAsia="ru-RU"/>
        </w:rPr>
        <w:t>,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 xml:space="preserve">в которых они выросли. И здесь может возникнуть много разногласий из-за отличия в ценностях. Помочь в этом может только </w:t>
      </w:r>
      <w:hyperlink r:id="rId6" w:tgtFrame="_blank" w:history="1">
        <w:r w:rsidRPr="00DD497C">
          <w:rPr>
            <w:rStyle w:val="a3"/>
            <w:rFonts w:eastAsia="Times New Roman" w:cs="Times New Roman"/>
            <w:b/>
            <w:bCs/>
            <w:color w:val="auto"/>
            <w:sz w:val="28"/>
            <w:szCs w:val="28"/>
            <w:lang w:eastAsia="ru-RU"/>
          </w:rPr>
          <w:t>умение договариваться</w:t>
        </w:r>
      </w:hyperlink>
      <w:r w:rsidR="00DD497C" w:rsidRPr="00DD497C">
        <w:rPr>
          <w:rFonts w:eastAsia="Times New Roman" w:cs="Times New Roman"/>
          <w:sz w:val="28"/>
          <w:szCs w:val="28"/>
          <w:lang w:eastAsia="ru-RU"/>
        </w:rPr>
        <w:t>. А так</w:t>
      </w:r>
      <w:r w:rsidRPr="00DD497C">
        <w:rPr>
          <w:rFonts w:eastAsia="Times New Roman" w:cs="Times New Roman"/>
          <w:sz w:val="28"/>
          <w:szCs w:val="28"/>
          <w:lang w:eastAsia="ru-RU"/>
        </w:rPr>
        <w:t>же создание своих собственных обычаев и ценностей, которые будут приятны обоим.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В целом создать традицию можно из ничего. Каждый поход в магазин, можно превратить в интересный процесс. Например, мы ввели обычай, когда Вика сама выбирала, какой десерт сегодня будет у нас на ужин. А после магазина мы шли кормить голубей, специально купленной для них булочкой. Так Вика стала чувствовать свою важность, ответственно выполняя порученное ей дело по выбору десерта. А кормить голубей всем вместе – это весело!</w:t>
      </w:r>
    </w:p>
    <w:p w:rsid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Какими бывают семейные традиции, примеры: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497C">
        <w:rPr>
          <w:rFonts w:eastAsia="Times New Roman" w:cs="Times New Roman"/>
          <w:b/>
          <w:bCs/>
          <w:sz w:val="28"/>
          <w:szCs w:val="28"/>
          <w:lang w:eastAsia="ru-RU"/>
        </w:rPr>
        <w:t>Настольные игры</w:t>
      </w:r>
      <w:r w:rsidR="00DD497C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Каждое утро после завтрака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в выходные дни</w:t>
      </w:r>
      <w:r w:rsidRPr="00DD497C">
        <w:rPr>
          <w:rFonts w:eastAsia="Times New Roman" w:cs="Times New Roman"/>
          <w:sz w:val="28"/>
          <w:szCs w:val="28"/>
          <w:lang w:eastAsia="ru-RU"/>
        </w:rPr>
        <w:t xml:space="preserve"> мы играем в на</w:t>
      </w:r>
      <w:r w:rsidR="00DD497C">
        <w:rPr>
          <w:rFonts w:eastAsia="Times New Roman" w:cs="Times New Roman"/>
          <w:sz w:val="28"/>
          <w:szCs w:val="28"/>
          <w:lang w:eastAsia="ru-RU"/>
        </w:rPr>
        <w:t>стольные игры.</w:t>
      </w:r>
      <w:r w:rsidRPr="00DD49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D497C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Совместная трапеза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Pr="00DD497C">
        <w:rPr>
          <w:rFonts w:eastAsia="Times New Roman" w:cs="Times New Roman"/>
          <w:sz w:val="28"/>
          <w:szCs w:val="28"/>
          <w:lang w:eastAsia="ru-RU"/>
        </w:rPr>
        <w:t>По возможности мы стараемся всегда есть всей семьей, обмениваясь новостями за столом.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Банка радости</w:t>
      </w:r>
      <w:r w:rsidR="00DD497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DD497C">
        <w:rPr>
          <w:rFonts w:eastAsia="Times New Roman" w:cs="Times New Roman"/>
          <w:sz w:val="28"/>
          <w:szCs w:val="28"/>
          <w:lang w:eastAsia="ru-RU"/>
        </w:rPr>
        <w:t>Мы разукрасили обычную банку и в течении года складываем туда записки с какими-то радостными событиями и впечатлениями, а под новый год достаем и читаем вслух, вспоминая сколько хорошего было в уходящем году.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Праздник ошибок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Для праздника ошибок мы выбрали вечер пятницы. Чаще всего это вечер пиццы. Суть праздника в том, чтобы каждый поделился своими ошибками и какой опыт он оттуда вынес. Так мы учимся видеть позитивные стороны ошибок.</w:t>
      </w:r>
    </w:p>
    <w:p w:rsidR="001857B7" w:rsidRPr="00DD497C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Вечер поддержки</w:t>
      </w:r>
      <w:r w:rsidRPr="001857B7">
        <w:rPr>
          <w:rFonts w:eastAsia="Times New Roman" w:cs="Times New Roman"/>
          <w:color w:val="C00000"/>
          <w:sz w:val="28"/>
          <w:szCs w:val="28"/>
          <w:lang w:eastAsia="ru-RU"/>
        </w:rPr>
        <w:t xml:space="preserve">, </w:t>
      </w:r>
      <w:r w:rsidRPr="00DD497C">
        <w:rPr>
          <w:rFonts w:eastAsia="Times New Roman" w:cs="Times New Roman"/>
          <w:sz w:val="28"/>
          <w:szCs w:val="28"/>
          <w:lang w:eastAsia="ru-RU"/>
        </w:rPr>
        <w:t>где можно отмечать новые достижения друг друга</w:t>
      </w:r>
      <w:r w:rsidR="00DD497C">
        <w:rPr>
          <w:rFonts w:eastAsia="Times New Roman" w:cs="Times New Roman"/>
          <w:sz w:val="28"/>
          <w:szCs w:val="28"/>
          <w:lang w:eastAsia="ru-RU"/>
        </w:rPr>
        <w:t>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Дежурство по дому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Составляется график с перечнем задач. У деж</w:t>
      </w:r>
      <w:r w:rsidR="004362F6">
        <w:rPr>
          <w:rFonts w:eastAsia="Times New Roman" w:cs="Times New Roman"/>
          <w:sz w:val="28"/>
          <w:szCs w:val="28"/>
          <w:lang w:eastAsia="ru-RU"/>
        </w:rPr>
        <w:t xml:space="preserve">урного есть знак отличия – </w:t>
      </w:r>
      <w:proofErr w:type="spellStart"/>
      <w:r w:rsidR="004362F6">
        <w:rPr>
          <w:rFonts w:eastAsia="Times New Roman" w:cs="Times New Roman"/>
          <w:sz w:val="28"/>
          <w:szCs w:val="28"/>
          <w:lang w:eastAsia="ru-RU"/>
        </w:rPr>
        <w:t>бейдж</w:t>
      </w:r>
      <w:proofErr w:type="spellEnd"/>
      <w:r w:rsidRPr="00DD497C">
        <w:rPr>
          <w:rFonts w:eastAsia="Times New Roman" w:cs="Times New Roman"/>
          <w:sz w:val="28"/>
          <w:szCs w:val="28"/>
          <w:lang w:eastAsia="ru-RU"/>
        </w:rPr>
        <w:t>, повязка. Дежурный может делать замечания, которых нужно слушаться. Детям это особенно нравится. Иногда покомандовать. Они чувствуют равноправие. И тогда, когда взрослые дежурят, малыши тоже слушаются, главное с удовольствием.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Конверты любви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Например, на холодильник вешаются разукрашенные конверты с именами членов семьи. Друг другу пишутся записки с благодарностью, пожеланиями, выражением любви. А когда становится грустно – почитаешь такие записки – и на душе легчает. Кроме того, такая игровая форма, сильно стимулирует малышей учится читать и писать.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Семейный кинотеатр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DD497C">
        <w:rPr>
          <w:rFonts w:eastAsia="Times New Roman" w:cs="Times New Roman"/>
          <w:sz w:val="28"/>
          <w:szCs w:val="28"/>
          <w:lang w:eastAsia="ru-RU"/>
        </w:rPr>
        <w:t>Совместный просмотр фильмов. Мы, например, любим смотреть научные и исторические фильмы ВВС.</w:t>
      </w:r>
    </w:p>
    <w:p w:rsid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Всевозможный четверг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. </w:t>
      </w:r>
      <w:r w:rsidR="004362F6">
        <w:rPr>
          <w:rFonts w:eastAsia="Times New Roman" w:cs="Times New Roman"/>
          <w:sz w:val="28"/>
          <w:szCs w:val="28"/>
          <w:lang w:eastAsia="ru-RU"/>
        </w:rPr>
        <w:t>Д</w:t>
      </w:r>
      <w:r w:rsidRPr="00DD497C">
        <w:rPr>
          <w:rFonts w:eastAsia="Times New Roman" w:cs="Times New Roman"/>
          <w:sz w:val="28"/>
          <w:szCs w:val="28"/>
          <w:lang w:eastAsia="ru-RU"/>
        </w:rPr>
        <w:t>ень, когда можно то, что обычно ограничивается: ложится поздно, не убирать постель, много телевизора и так далее. Когда ребенок знает, что у него есть такой волшебный день, его законный день, то в течении всего остального времени ему легче справляться со своими обязанностями и капризов становится гораздо меньше.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День, когда меняемся ролями с детьми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Pr="00DD497C">
        <w:rPr>
          <w:rFonts w:eastAsia="Times New Roman" w:cs="Times New Roman"/>
          <w:sz w:val="28"/>
          <w:szCs w:val="28"/>
          <w:lang w:eastAsia="ru-RU"/>
        </w:rPr>
        <w:t xml:space="preserve">Дети сами составляют меню, готовят с нашей помощью, следят за временем отбоя и так далее. Опять же такая игровая форма, помогает им научится </w:t>
      </w:r>
      <w:r w:rsidRPr="008D4C5E">
        <w:rPr>
          <w:rFonts w:eastAsia="Times New Roman" w:cs="Times New Roman"/>
          <w:sz w:val="28"/>
          <w:szCs w:val="28"/>
          <w:lang w:eastAsia="ru-RU"/>
        </w:rPr>
        <w:t>ответственности.</w:t>
      </w:r>
      <w:r w:rsidRPr="008D4C5E">
        <w:rPr>
          <w:rFonts w:eastAsia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6853EB4" wp14:editId="40C33E8E">
            <wp:simplePos x="2371725" y="1152525"/>
            <wp:positionH relativeFrom="margin">
              <wp:align>left</wp:align>
            </wp:positionH>
            <wp:positionV relativeFrom="margin">
              <wp:align>center</wp:align>
            </wp:positionV>
            <wp:extent cx="2857500" cy="2857500"/>
            <wp:effectExtent l="0" t="0" r="0" b="0"/>
            <wp:wrapSquare wrapText="bothSides"/>
            <wp:docPr id="4" name="Рисунок 4" descr="mother_with_daughters_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her_with_daughters_c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День кулинарного шедевра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8D4C5E">
        <w:rPr>
          <w:rFonts w:eastAsia="Times New Roman" w:cs="Times New Roman"/>
          <w:sz w:val="28"/>
          <w:szCs w:val="28"/>
          <w:lang w:eastAsia="ru-RU"/>
        </w:rPr>
        <w:t>Находим необычный рецепт и готовим вместе</w:t>
      </w:r>
      <w:r w:rsidR="008D4C5E">
        <w:rPr>
          <w:rFonts w:eastAsia="Times New Roman" w:cs="Times New Roman"/>
          <w:sz w:val="28"/>
          <w:szCs w:val="28"/>
          <w:lang w:eastAsia="ru-RU"/>
        </w:rPr>
        <w:t>.</w:t>
      </w:r>
      <w:r w:rsidRPr="008D4C5E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Семейное блюдо. Готовим вместе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. </w:t>
      </w:r>
      <w:r w:rsidRPr="008D4C5E">
        <w:rPr>
          <w:rFonts w:eastAsia="Times New Roman" w:cs="Times New Roman"/>
          <w:sz w:val="28"/>
          <w:szCs w:val="28"/>
          <w:lang w:eastAsia="ru-RU"/>
        </w:rPr>
        <w:t>К примеру, традиционные блюда на Новый год. Чистка овощей на салаты, всегда за папой с детьми. Дети придумывают украшение торта.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Готовим подарки вместе</w:t>
      </w:r>
      <w:r w:rsidR="008D4C5E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8D4C5E">
        <w:rPr>
          <w:rFonts w:eastAsia="Times New Roman" w:cs="Times New Roman"/>
          <w:sz w:val="28"/>
          <w:szCs w:val="28"/>
          <w:lang w:eastAsia="ru-RU"/>
        </w:rPr>
        <w:t>Какие-то поделки, рисунки или блюда, смешные фотографии для бабушек, дедушек и других членов семьи</w:t>
      </w:r>
    </w:p>
    <w:p w:rsidR="001857B7" w:rsidRPr="004362F6" w:rsidRDefault="001857B7" w:rsidP="001857B7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День нового опыта</w:t>
      </w:r>
      <w:r w:rsidR="004362F6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362F6">
        <w:rPr>
          <w:rFonts w:eastAsia="Times New Roman" w:cs="Times New Roman"/>
          <w:color w:val="C00000"/>
          <w:sz w:val="28"/>
          <w:szCs w:val="28"/>
          <w:lang w:eastAsia="ru-RU"/>
        </w:rPr>
        <w:t xml:space="preserve"> </w:t>
      </w:r>
      <w:r w:rsidRPr="008D4C5E">
        <w:rPr>
          <w:rFonts w:eastAsia="Times New Roman" w:cs="Times New Roman"/>
          <w:sz w:val="28"/>
          <w:szCs w:val="28"/>
          <w:lang w:eastAsia="ru-RU"/>
        </w:rPr>
        <w:t>Попробовать что-то впервые. Например, научится кататься на роликах</w:t>
      </w:r>
      <w:r w:rsidR="008D4C5E">
        <w:rPr>
          <w:rFonts w:eastAsia="Times New Roman" w:cs="Times New Roman"/>
          <w:sz w:val="28"/>
          <w:szCs w:val="28"/>
          <w:lang w:eastAsia="ru-RU"/>
        </w:rPr>
        <w:t>.</w:t>
      </w:r>
    </w:p>
    <w:p w:rsidR="001857B7" w:rsidRPr="008D4C5E" w:rsidRDefault="00D35AFA" w:rsidP="001857B7">
      <w:pPr>
        <w:spacing w:before="100" w:beforeAutospacing="1" w:after="408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tgtFrame="_blank" w:history="1">
        <w:r w:rsidR="001857B7" w:rsidRPr="008D4C5E">
          <w:rPr>
            <w:rStyle w:val="a3"/>
            <w:rFonts w:eastAsia="Times New Roman" w:cs="Times New Roman"/>
            <w:b/>
            <w:bCs/>
            <w:color w:val="C00000"/>
            <w:sz w:val="28"/>
            <w:szCs w:val="28"/>
            <w:lang w:eastAsia="ru-RU"/>
          </w:rPr>
          <w:t>Совместные походы</w:t>
        </w:r>
      </w:hyperlink>
      <w:r w:rsidR="001857B7" w:rsidRPr="001857B7"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 xml:space="preserve"> куда-либо:</w:t>
      </w:r>
      <w:r w:rsidR="001857B7" w:rsidRPr="001857B7">
        <w:rPr>
          <w:rFonts w:eastAsia="Times New Roman" w:cs="Times New Roman"/>
          <w:color w:val="C00000"/>
          <w:sz w:val="28"/>
          <w:szCs w:val="28"/>
          <w:lang w:eastAsia="ru-RU"/>
        </w:rPr>
        <w:t> </w:t>
      </w:r>
      <w:r w:rsidR="001857B7" w:rsidRPr="008D4C5E">
        <w:rPr>
          <w:rFonts w:eastAsia="Times New Roman" w:cs="Times New Roman"/>
          <w:sz w:val="28"/>
          <w:szCs w:val="28"/>
          <w:lang w:eastAsia="ru-RU"/>
        </w:rPr>
        <w:t>парки, катки, детские центры и так далее</w:t>
      </w:r>
      <w:r w:rsidR="008D4C5E">
        <w:rPr>
          <w:rFonts w:eastAsia="Times New Roman" w:cs="Times New Roman"/>
          <w:sz w:val="28"/>
          <w:szCs w:val="28"/>
          <w:lang w:eastAsia="ru-RU"/>
        </w:rPr>
        <w:t>.</w:t>
      </w:r>
      <w:r w:rsidR="001857B7" w:rsidRPr="008D4C5E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1857B7" w:rsidRPr="00FE1EEB" w:rsidRDefault="00D35AFA" w:rsidP="00FE1EEB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hyperlink r:id="rId9" w:tooltip="Блог Олега и Симоны Любимовых" w:history="1">
        <w:r w:rsidR="008D4C5E" w:rsidRPr="008D4C5E">
          <w:rPr>
            <w:rStyle w:val="a3"/>
            <w:rFonts w:eastAsia="Times New Roman" w:cs="Times New Roman"/>
            <w:b/>
            <w:bCs/>
            <w:sz w:val="28"/>
            <w:szCs w:val="28"/>
            <w:lang w:eastAsia="ru-RU"/>
          </w:rPr>
          <w:t xml:space="preserve">Блог Олега и </w:t>
        </w:r>
        <w:proofErr w:type="spellStart"/>
        <w:r w:rsidR="008D4C5E" w:rsidRPr="008D4C5E">
          <w:rPr>
            <w:rStyle w:val="a3"/>
            <w:rFonts w:eastAsia="Times New Roman" w:cs="Times New Roman"/>
            <w:b/>
            <w:bCs/>
            <w:sz w:val="28"/>
            <w:szCs w:val="28"/>
            <w:lang w:eastAsia="ru-RU"/>
          </w:rPr>
          <w:t>Симоны</w:t>
        </w:r>
        <w:proofErr w:type="spellEnd"/>
        <w:r w:rsidR="008D4C5E" w:rsidRPr="008D4C5E">
          <w:rPr>
            <w:rStyle w:val="a3"/>
            <w:rFonts w:eastAsia="Times New Roman" w:cs="Times New Roman"/>
            <w:b/>
            <w:bCs/>
            <w:sz w:val="28"/>
            <w:szCs w:val="28"/>
            <w:lang w:eastAsia="ru-RU"/>
          </w:rPr>
          <w:t xml:space="preserve"> Любимовых</w:t>
        </w:r>
      </w:hyperlink>
      <w:r w:rsidR="008D4C5E">
        <w:rPr>
          <w:rFonts w:eastAsia="Times New Roman" w:cs="Times New Roman"/>
          <w:color w:val="C00000"/>
          <w:sz w:val="28"/>
          <w:szCs w:val="28"/>
          <w:lang w:eastAsia="ru-RU"/>
        </w:rPr>
        <w:t>.</w:t>
      </w:r>
    </w:p>
    <w:p w:rsidR="00AC10A0" w:rsidRDefault="00AC10A0"/>
    <w:p w:rsidR="00582A9C" w:rsidRDefault="00582A9C"/>
    <w:p w:rsidR="00582A9C" w:rsidRDefault="00582A9C"/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</w:p>
    <w:p w:rsidR="00582A9C" w:rsidRPr="00FE1EEB" w:rsidRDefault="00582A9C" w:rsidP="00582A9C">
      <w:pPr>
        <w:spacing w:before="100" w:beforeAutospacing="1" w:after="102" w:line="240" w:lineRule="auto"/>
        <w:jc w:val="both"/>
        <w:outlineLvl w:val="3"/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</w:pPr>
      <w:r w:rsidRPr="00FE1EEB"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  <w:lastRenderedPageBreak/>
        <w:t>Интересные семейные традиции</w:t>
      </w:r>
      <w:r>
        <w:rPr>
          <w:rFonts w:eastAsia="Times New Roman" w:cs="Arial"/>
          <w:b/>
          <w:bCs/>
          <w:caps/>
          <w:color w:val="C45911" w:themeColor="accent2" w:themeShade="BF"/>
          <w:spacing w:val="6"/>
          <w:sz w:val="36"/>
          <w:szCs w:val="36"/>
          <w:lang w:eastAsia="ru-RU"/>
        </w:rPr>
        <w:t>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Шляпа именинника.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Найдите шляпу, которая хорошо подойдет всем членам семьи и сделайте ее официальной шляпой именинника. Идея в том, чтобы каждый в свой день рождения сидел в этой шляпе за праздничным столом хотя бы некоторое время.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Кухни народов мира.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Если в вашей семье любят готовить, это отличный способ проявить свои кулинарные способности. Просто два раза в месяц, или чаще, выбирайте страну и устраивайте вечера национальной кухни. Один ужин может быть мексиканским, другой — итальянским или индийским. Можно привлечь к этой традиции других родственников или друзей и устраивать такие вечера по очереди.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Приятные слова.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 вот еще один хороший пример интересной семейной традиции. Можно писать короткие записки с приятными словами и класть их близким в контейнер или пакет с обедом. Это могут быть признания, напоминания или комплименты. Вашим родным будет приятно находить такие заметки во время перекуса на работе или в школе.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1EEB">
        <w:rPr>
          <w:rFonts w:ascii="Georgia" w:eastAsia="Times New Roman" w:hAnsi="Georgia" w:cs="Times New Roman"/>
          <w:noProof/>
          <w:color w:val="0060FF"/>
          <w:sz w:val="21"/>
          <w:szCs w:val="21"/>
          <w:lang w:eastAsia="ru-RU"/>
        </w:rPr>
        <w:drawing>
          <wp:inline distT="0" distB="0" distL="0" distR="0" wp14:anchorId="1305A101" wp14:editId="59FE5B09">
            <wp:extent cx="4762500" cy="3181350"/>
            <wp:effectExtent l="0" t="0" r="0" b="0"/>
            <wp:docPr id="5" name="Рисунок 5" descr="20 примеров интересных семейных традици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примеров интересных семейных традици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Следы Деда Мороза.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Пока дети не выросли и верят в то, что подарки под елкой оставляет Дед Мороз, отличной идеей будет оставлять его следы по всей квартире. Наутро дети с интересом обнаружат, что Дед мороз заглянул к ним в комнату, в холодильник и даже помылся в ванной с дороги. Следы можно сделать блестками через трафарет или вырезать из бумаги.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Шар желаний.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Интересной семейной традицией может стать запуск в небо воздушного шара с желанием в День рождения. Дети могут запускать шарик </w:t>
      </w:r>
      <w:proofErr w:type="gramStart"/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>с цифрой</w:t>
      </w:r>
      <w:proofErr w:type="gramEnd"/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обозначающей сколько лет им исполнилось.</w:t>
      </w:r>
    </w:p>
    <w:p w:rsidR="00582A9C" w:rsidRPr="00972C0C" w:rsidRDefault="00972C0C" w:rsidP="00582A9C">
      <w:pPr>
        <w:spacing w:before="100" w:beforeAutospacing="1" w:after="408" w:line="240" w:lineRule="auto"/>
        <w:jc w:val="both"/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Особенные украшения на елку. Например,</w:t>
      </w:r>
      <w:r w:rsidR="00582A9C"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игрушки на елку из пластики с отпечатком дочкиной ладошки. Такие новогодние украшения останутся в семье навсегда, их приятно будет доставать каждый год, сравнивать, вспоминать и умиляться.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Зубная фея.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Зубную фею придумал испанский писатель Луис </w:t>
      </w:r>
      <w:proofErr w:type="spellStart"/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>Колома</w:t>
      </w:r>
      <w:proofErr w:type="spellEnd"/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>. Она пришла из сказки для маленького короля Испании. Теперь во многих странах выпавшие молочные зубы прячут под подушку для зубной феи. Утром вместо зуба дети находят монетки или маленькие подарки.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Таинственные поездки.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Раз в год можно выбирать тайный пункт назначения и везти туда всю семью. Это может быть пикник у реки или близлежащий город. Самое приятное – смотреть как домочадцы выглядывают из окна, пытаясь угадать, куда вы отправляетесь.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Именины.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Греции есть традиция празднования именин. Их отмечают в день святого, имя которого носит человек. Именинника поздравляют и дарят подарки. Отличная идея иметь несколько дней рождения в году!</w:t>
      </w:r>
    </w:p>
    <w:p w:rsidR="00582A9C" w:rsidRPr="00FE1EEB" w:rsidRDefault="00D35AFA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="00582A9C" w:rsidRPr="00FE1EEB">
          <w:rPr>
            <w:rFonts w:eastAsia="Times New Roman" w:cs="Times New Roman"/>
            <w:b/>
            <w:bCs/>
            <w:color w:val="0060FF"/>
            <w:sz w:val="28"/>
            <w:szCs w:val="28"/>
            <w:u w:val="single"/>
            <w:lang w:eastAsia="ru-RU"/>
          </w:rPr>
          <w:t>Новогодний календарь</w:t>
        </w:r>
      </w:hyperlink>
      <w:r w:rsidR="00582A9C"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.</w:t>
      </w:r>
      <w:r w:rsidR="00582A9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82A9C" w:rsidRPr="00FE1EEB">
        <w:rPr>
          <w:rFonts w:eastAsia="Times New Roman" w:cs="Times New Roman"/>
          <w:color w:val="333333"/>
          <w:sz w:val="28"/>
          <w:szCs w:val="28"/>
          <w:lang w:eastAsia="ru-RU"/>
        </w:rPr>
        <w:t>Это специальный календарь</w:t>
      </w:r>
      <w:r w:rsidR="00972C0C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582A9C"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который показывает сколько дней осталось до Рождества или Нового года. Обычно, это мешочки с конфетами, которые вы открываете каждый день, чтобы почувствовать приближение праздника.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Обратный отсчет дней до Дня рождения.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Особенно понравится детям, которые всегда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 нетерпением его ждут. 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>Некоторые взрослые тоже очень любят этот день. К тому же многие малыши любят знать, когда наступит День рождения родителей. А вообще такой календарь сработает для любого важного события семьи.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Первый класс.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Германии в свой первый школьный день детям дарят кульки в форме конфет. Такие упаковки дети обычно клеят и разрисовывают сами, а родители наполняют их приятными мелочами: школьными принадлежностями, сладостями и игрушками.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Охота за пасхальными яйцами.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Эта традиция соблюдается в разных странах. Родители прячут в разных местах шоколадные яйца, которые принес 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пасхальный кролик. А дети должны их найти. Выигрывает тот, кто нашел больше яиц.</w:t>
      </w:r>
    </w:p>
    <w:p w:rsidR="00582A9C" w:rsidRPr="00FE1EEB" w:rsidRDefault="00D35AFA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r w:rsidR="00582A9C" w:rsidRPr="00FE1EEB">
          <w:rPr>
            <w:rFonts w:eastAsia="Times New Roman" w:cs="Times New Roman"/>
            <w:b/>
            <w:bCs/>
            <w:color w:val="0060FF"/>
            <w:sz w:val="28"/>
            <w:szCs w:val="28"/>
            <w:u w:val="single"/>
            <w:lang w:eastAsia="ru-RU"/>
          </w:rPr>
          <w:t>Баночка достижений</w:t>
        </w:r>
      </w:hyperlink>
      <w:r w:rsidR="00582A9C"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.</w:t>
      </w:r>
      <w:r w:rsidR="00582A9C"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Идея этой семейной традиции заключается в том, чтобы записывать и складывать в баночку свои достижения. Это очень мотивирует и помогает справиться с трудностями. А в конце года можно легко подвести итоги. Такую баночку можно завести</w:t>
      </w:r>
      <w:r w:rsidR="00582A9C" w:rsidRPr="001857B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582A9C" w:rsidRPr="00FE1EEB">
        <w:rPr>
          <w:rFonts w:eastAsia="Times New Roman" w:cs="Times New Roman"/>
          <w:color w:val="333333"/>
          <w:sz w:val="28"/>
          <w:szCs w:val="28"/>
          <w:lang w:eastAsia="ru-RU"/>
        </w:rPr>
        <w:t>как для каждого, так и для достижений семьи в целом.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Однажды в субботу.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Вся семья пишет на небольших бумажках идеи того, что они хотели бы попробовать в выходные. Каждую субботу достается одна бумажка с идеей, которую нужно непременно реализовать.</w:t>
      </w:r>
    </w:p>
    <w:p w:rsidR="00582A9C" w:rsidRPr="00972C0C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Новогодняя анкета.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Каждый год члены семьи заполняют анкету с вопросами. Вопросы могут быть разные — от целей на год до любимых подарков. Это поможет лучше узнать и помочь друг другу в реализации планов. А родители так смогут выяснить, </w:t>
      </w:r>
      <w:hyperlink r:id="rId14" w:tgtFrame="_blank" w:history="1">
        <w:r w:rsidRPr="00972C0C">
          <w:rPr>
            <w:rFonts w:eastAsia="Times New Roman" w:cs="Times New Roman"/>
            <w:color w:val="0060FF"/>
            <w:sz w:val="28"/>
            <w:szCs w:val="28"/>
            <w:lang w:eastAsia="ru-RU"/>
          </w:rPr>
          <w:t>что можно подарить ребенку</w:t>
        </w:r>
      </w:hyperlink>
      <w:r w:rsidRPr="00972C0C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Цветы от папы.</w:t>
      </w:r>
      <w:r w:rsidRPr="00FE1E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>Отличной традицией станут цветы от папы на важные для дочки праздники. Ведь девочки тоже мечтают получать цветы на День рождения и 8 марта.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E1EEB">
        <w:rPr>
          <w:rFonts w:ascii="Georgia" w:eastAsia="Times New Roman" w:hAnsi="Georgia" w:cs="Times New Roman"/>
          <w:noProof/>
          <w:color w:val="0060FF"/>
          <w:sz w:val="21"/>
          <w:szCs w:val="21"/>
          <w:lang w:eastAsia="ru-RU"/>
        </w:rPr>
        <w:drawing>
          <wp:inline distT="0" distB="0" distL="0" distR="0" wp14:anchorId="2BE37128" wp14:editId="4F78D1E3">
            <wp:extent cx="4762500" cy="3581400"/>
            <wp:effectExtent l="0" t="0" r="0" b="0"/>
            <wp:docPr id="8" name="Рисунок 8" descr="20 примеров интересных семейных традици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 примеров интересных семейных традици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Семейные рецепты с фото.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Когда вы с детьми или близкими готовите любимые блюда, фотографируйте процесс. Когда фото и блюд наберется много, составьте фото-книгу с рецептами и включите в нее сделанные снимки. Такая вещь станет настоящей семейной реликвией, которую можно передавать из поколения в поколение</w:t>
      </w:r>
    </w:p>
    <w:p w:rsidR="00582A9C" w:rsidRPr="00FE1EEB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Цитата недели.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Каждую неделю вы с семьей можете выбирать мотивирующие слова, которые будут задавать тон и настроение на следующие 7 дней. Цитату можно записывать на листочке и магнитить на холодильник или повесить для этой цели меловую доску.</w:t>
      </w:r>
    </w:p>
    <w:p w:rsidR="00582A9C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FE1EEB">
        <w:rPr>
          <w:rFonts w:eastAsia="Times New Roman" w:cs="Times New Roman"/>
          <w:b/>
          <w:bCs/>
          <w:color w:val="000080"/>
          <w:sz w:val="28"/>
          <w:szCs w:val="28"/>
          <w:lang w:eastAsia="ru-RU"/>
        </w:rPr>
        <w:t>Капсула времени.</w:t>
      </w:r>
      <w:r w:rsidRPr="00FE1E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Каждый год можно анализировать, как вы его провели, что важного произошло, чего достигли. Все это можно погрузить в небольшую баночку, добавить туда детские рисунки и какие-то мелочи и закопать «будущим поколениям». Это помогает детям учиться анализировать, подводить итоги и строить планы. А если удастся раскопать такую капсулу времени через несколько лет – будет очень весело вспоминать и сравнивать жизнь и интересы семьи тогда и сейчас.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FE1EEB">
        <w:rPr>
          <w:rFonts w:eastAsia="Times New Roman" w:cs="Times New Roman"/>
          <w:color w:val="C00000"/>
          <w:sz w:val="28"/>
          <w:szCs w:val="28"/>
          <w:lang w:eastAsia="ru-RU"/>
        </w:rPr>
        <w:t>Примеров интересных семейных традиций очень много. Какие-то из них соблюдаются в разных странах, какие-то родились в отдельных семьях. Создание чувства единства, теплоты и близости – бесценно. Нет универсальных правил, которые говорят, как соблюдать семейные традиции. Пробуйте, творите жизнь, которую любите!</w:t>
      </w:r>
      <w:r>
        <w:rPr>
          <w:rFonts w:eastAsia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582A9C" w:rsidRPr="001857B7" w:rsidRDefault="00582A9C" w:rsidP="00582A9C">
      <w:pPr>
        <w:spacing w:before="100" w:beforeAutospacing="1" w:after="408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857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Автор: Мария </w:t>
      </w:r>
      <w:proofErr w:type="spellStart"/>
      <w:r w:rsidRPr="001857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Азбель</w:t>
      </w:r>
      <w:proofErr w:type="spellEnd"/>
      <w:r w:rsidRPr="001857B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A9C" w:rsidRPr="00972C0C" w:rsidRDefault="00D35AFA">
      <w:pPr>
        <w:rPr>
          <w:sz w:val="28"/>
          <w:szCs w:val="28"/>
        </w:rPr>
      </w:pPr>
      <w:r>
        <w:rPr>
          <w:sz w:val="28"/>
          <w:szCs w:val="28"/>
        </w:rPr>
        <w:t>По страницам интернета публикацию</w:t>
      </w:r>
      <w:r w:rsidR="00972C0C" w:rsidRPr="00972C0C">
        <w:rPr>
          <w:sz w:val="28"/>
          <w:szCs w:val="28"/>
        </w:rPr>
        <w:t xml:space="preserve"> подготовила Вас</w:t>
      </w:r>
      <w:bookmarkStart w:id="0" w:name="_GoBack"/>
      <w:bookmarkEnd w:id="0"/>
      <w:r w:rsidR="00972C0C" w:rsidRPr="00972C0C">
        <w:rPr>
          <w:sz w:val="28"/>
          <w:szCs w:val="28"/>
        </w:rPr>
        <w:t>иленко Л. Г.</w:t>
      </w:r>
    </w:p>
    <w:sectPr w:rsidR="00582A9C" w:rsidRPr="0097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4"/>
    <w:rsid w:val="001857B7"/>
    <w:rsid w:val="004362F6"/>
    <w:rsid w:val="00582A9C"/>
    <w:rsid w:val="008D4C5E"/>
    <w:rsid w:val="00972C0C"/>
    <w:rsid w:val="00AC10A0"/>
    <w:rsid w:val="00D35AFA"/>
    <w:rsid w:val="00DD497C"/>
    <w:rsid w:val="00DF653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4B4DF-8DB4-483A-A51F-91875F15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40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E5E6E5"/>
                    <w:right w:val="none" w:sz="0" w:space="0" w:color="auto"/>
                  </w:divBdr>
                  <w:divsChild>
                    <w:div w:id="566258562">
                      <w:marLeft w:val="0"/>
                      <w:marRight w:val="0"/>
                      <w:marTop w:val="2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vl.ru/iz-zhizni/kuda-na-vyxodnye-sezdit-s-detmi.html" TargetMode="External"/><Relationship Id="rId13" Type="http://schemas.openxmlformats.org/officeDocument/2006/relationships/hyperlink" Target="http://uyutnyj-dom.info/decor/banochka-schastya-novyj-sposob-fiksirovat-svoi-uspehi-v-techenie-god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heazbel.com/advent-calenda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dvvl.ru/kak-eto-sdelat/kak-dogovarivatsya-s-lyudmi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dvvl.ru/nashi-principy/principy-semyi.html" TargetMode="External"/><Relationship Id="rId15" Type="http://schemas.openxmlformats.org/officeDocument/2006/relationships/hyperlink" Target="http://uyutnyj-dom.info/wp-content/uploads/2015/11/flowers-from-dad-0.jpg" TargetMode="External"/><Relationship Id="rId10" Type="http://schemas.openxmlformats.org/officeDocument/2006/relationships/hyperlink" Target="http://uyutnyj-dom.info/wp-content/uploads/2015/11/love-notes-0.jpg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dvvl.ru/" TargetMode="External"/><Relationship Id="rId14" Type="http://schemas.openxmlformats.org/officeDocument/2006/relationships/hyperlink" Target="http://theazbel.com/kids-pres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8</cp:revision>
  <dcterms:created xsi:type="dcterms:W3CDTF">2016-04-03T15:00:00Z</dcterms:created>
  <dcterms:modified xsi:type="dcterms:W3CDTF">2016-04-13T14:52:00Z</dcterms:modified>
</cp:coreProperties>
</file>