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E7" w:rsidRPr="00F57FCE" w:rsidRDefault="003D26E7" w:rsidP="003D26E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F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Сводная таблица результатов адаптации детей ясельного возраста  2019-2020 </w:t>
      </w:r>
    </w:p>
    <w:p w:rsidR="003D26E7" w:rsidRPr="00F57FCE" w:rsidRDefault="003D26E7" w:rsidP="003D26E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F57FCE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Группа, количество детей: 2 ясельная, </w:t>
      </w:r>
      <w:r w:rsidRPr="003A3F65">
        <w:rPr>
          <w:rFonts w:ascii="Times New Roman" w:hAnsi="Times New Roman"/>
          <w:bCs/>
          <w:sz w:val="24"/>
          <w:szCs w:val="24"/>
          <w:u w:val="single"/>
          <w:lang w:eastAsia="ru-RU"/>
        </w:rPr>
        <w:t>11 детей</w:t>
      </w:r>
      <w:r w:rsidRPr="00F57FCE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3D26E7" w:rsidRPr="00F57FCE" w:rsidRDefault="003D26E7" w:rsidP="003D26E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F57FCE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Педагоги (Ф.И.О.) –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Василенко </w:t>
      </w:r>
      <w:r w:rsidRPr="00F57FCE">
        <w:rPr>
          <w:rFonts w:ascii="Times New Roman" w:hAnsi="Times New Roman"/>
          <w:bCs/>
          <w:sz w:val="24"/>
          <w:szCs w:val="24"/>
          <w:u w:val="single"/>
          <w:lang w:eastAsia="ru-RU"/>
        </w:rPr>
        <w:t>Л.Г.,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F57FCE">
        <w:rPr>
          <w:rFonts w:ascii="Times New Roman" w:hAnsi="Times New Roman"/>
          <w:bCs/>
          <w:sz w:val="24"/>
          <w:szCs w:val="24"/>
          <w:u w:val="single"/>
          <w:lang w:eastAsia="ru-RU"/>
        </w:rPr>
        <w:t>Белых Т.А.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2733"/>
        <w:gridCol w:w="2648"/>
        <w:gridCol w:w="2625"/>
        <w:gridCol w:w="2559"/>
        <w:gridCol w:w="2559"/>
      </w:tblGrid>
      <w:tr w:rsidR="003D26E7" w:rsidRPr="00F57FCE" w:rsidTr="00B20B3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734" w:type="dxa"/>
          </w:tcPr>
          <w:p w:rsidR="003D26E7" w:rsidRPr="00F57FCE" w:rsidRDefault="003D26E7" w:rsidP="00B20B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F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Аппетит</w:t>
            </w:r>
          </w:p>
        </w:tc>
        <w:tc>
          <w:tcPr>
            <w:tcW w:w="2733" w:type="dxa"/>
          </w:tcPr>
          <w:p w:rsidR="003D26E7" w:rsidRPr="00F57FCE" w:rsidRDefault="003D26E7" w:rsidP="00B20B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F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Сон</w:t>
            </w:r>
          </w:p>
        </w:tc>
        <w:tc>
          <w:tcPr>
            <w:tcW w:w="2648" w:type="dxa"/>
          </w:tcPr>
          <w:p w:rsidR="003D26E7" w:rsidRPr="00F57FCE" w:rsidRDefault="003D26E7" w:rsidP="00B20B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F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Общий эмоциональный фон</w:t>
            </w:r>
          </w:p>
        </w:tc>
        <w:tc>
          <w:tcPr>
            <w:tcW w:w="2625" w:type="dxa"/>
          </w:tcPr>
          <w:p w:rsidR="003D26E7" w:rsidRPr="00F57FCE" w:rsidRDefault="003D26E7" w:rsidP="00B20B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F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Взаимодействие со взрослым</w:t>
            </w:r>
          </w:p>
        </w:tc>
        <w:tc>
          <w:tcPr>
            <w:tcW w:w="2559" w:type="dxa"/>
          </w:tcPr>
          <w:p w:rsidR="003D26E7" w:rsidRPr="00F57FCE" w:rsidRDefault="003D26E7" w:rsidP="00B20B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F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Взаимодействие с другими детьми</w:t>
            </w:r>
          </w:p>
        </w:tc>
        <w:tc>
          <w:tcPr>
            <w:tcW w:w="2559" w:type="dxa"/>
          </w:tcPr>
          <w:p w:rsidR="003D26E7" w:rsidRPr="00F57FCE" w:rsidRDefault="003D26E7" w:rsidP="00B20B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F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Познавательная и игровая деятельность</w:t>
            </w:r>
          </w:p>
        </w:tc>
      </w:tr>
    </w:tbl>
    <w:p w:rsidR="003D26E7" w:rsidRPr="00F57FCE" w:rsidRDefault="003D26E7" w:rsidP="003D26E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26E7" w:rsidRPr="00F57FCE" w:rsidRDefault="003D26E7" w:rsidP="003D26E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F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Средний балл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1624"/>
        <w:gridCol w:w="2147"/>
      </w:tblGrid>
      <w:tr w:rsidR="003D26E7" w:rsidRPr="00F57FCE" w:rsidTr="00B20B3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92" w:type="dxa"/>
          </w:tcPr>
          <w:p w:rsidR="003D26E7" w:rsidRPr="00F57FCE" w:rsidRDefault="003D26E7" w:rsidP="00B20B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3D26E7" w:rsidRPr="00F57FCE" w:rsidRDefault="003D26E7" w:rsidP="00B20B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F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2147" w:type="dxa"/>
          </w:tcPr>
          <w:p w:rsidR="003D26E7" w:rsidRPr="00F57FCE" w:rsidRDefault="003D26E7" w:rsidP="00B20B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F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конец года</w:t>
            </w:r>
          </w:p>
        </w:tc>
      </w:tr>
      <w:tr w:rsidR="003D26E7" w:rsidRPr="00F57FCE" w:rsidTr="00B20B3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792" w:type="dxa"/>
          </w:tcPr>
          <w:p w:rsidR="003D26E7" w:rsidRPr="00F57FCE" w:rsidRDefault="003D26E7" w:rsidP="00B20B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F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624" w:type="dxa"/>
          </w:tcPr>
          <w:p w:rsidR="003D26E7" w:rsidRPr="00F57FCE" w:rsidRDefault="003D26E7" w:rsidP="00B20B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F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2147" w:type="dxa"/>
          </w:tcPr>
          <w:p w:rsidR="003D26E7" w:rsidRPr="00F57FCE" w:rsidRDefault="003D26E7" w:rsidP="00B20B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F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73 %</w:t>
            </w:r>
          </w:p>
        </w:tc>
      </w:tr>
      <w:tr w:rsidR="003D26E7" w:rsidRPr="00F57FCE" w:rsidTr="00B20B3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792" w:type="dxa"/>
          </w:tcPr>
          <w:p w:rsidR="003D26E7" w:rsidRPr="00F57FCE" w:rsidRDefault="003D26E7" w:rsidP="00B20B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F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624" w:type="dxa"/>
          </w:tcPr>
          <w:p w:rsidR="003D26E7" w:rsidRPr="00F57FCE" w:rsidRDefault="003D26E7" w:rsidP="00B20B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F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63 %</w:t>
            </w:r>
          </w:p>
        </w:tc>
        <w:tc>
          <w:tcPr>
            <w:tcW w:w="2147" w:type="dxa"/>
          </w:tcPr>
          <w:p w:rsidR="003D26E7" w:rsidRPr="00F57FCE" w:rsidRDefault="003D26E7" w:rsidP="00B20B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F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18 %</w:t>
            </w:r>
          </w:p>
        </w:tc>
      </w:tr>
      <w:tr w:rsidR="003D26E7" w:rsidRPr="00F57FCE" w:rsidTr="00B20B3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792" w:type="dxa"/>
          </w:tcPr>
          <w:p w:rsidR="003D26E7" w:rsidRPr="00F57FCE" w:rsidRDefault="003D26E7" w:rsidP="00B20B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F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624" w:type="dxa"/>
          </w:tcPr>
          <w:p w:rsidR="003D26E7" w:rsidRPr="00F57FCE" w:rsidRDefault="003D26E7" w:rsidP="00B20B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F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37 %</w:t>
            </w:r>
          </w:p>
        </w:tc>
        <w:tc>
          <w:tcPr>
            <w:tcW w:w="2147" w:type="dxa"/>
          </w:tcPr>
          <w:p w:rsidR="003D26E7" w:rsidRPr="00F57FCE" w:rsidRDefault="003D26E7" w:rsidP="00B20B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F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9%</w:t>
            </w:r>
          </w:p>
        </w:tc>
      </w:tr>
    </w:tbl>
    <w:p w:rsidR="003D26E7" w:rsidRPr="008E03B6" w:rsidRDefault="003D26E7" w:rsidP="003D26E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8E03B6">
        <w:rPr>
          <w:rFonts w:ascii="Times New Roman" w:hAnsi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00500" cy="26765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8E03B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 w:type="textWrapping" w:clear="all"/>
      </w:r>
    </w:p>
    <w:p w:rsidR="003D26E7" w:rsidRPr="008E03B6" w:rsidRDefault="003D26E7" w:rsidP="003D26E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D26E7" w:rsidRPr="008E03B6" w:rsidRDefault="003D26E7" w:rsidP="003D26E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D26E7" w:rsidRPr="008E03B6" w:rsidRDefault="003D26E7" w:rsidP="003D26E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D26E7" w:rsidRPr="008E03B6" w:rsidRDefault="003D26E7" w:rsidP="003D26E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sectPr w:rsidR="003D26E7" w:rsidRPr="008E03B6" w:rsidSect="00694990">
          <w:pgSz w:w="16838" w:h="11906" w:orient="landscape"/>
          <w:pgMar w:top="425" w:right="170" w:bottom="357" w:left="567" w:header="709" w:footer="709" w:gutter="0"/>
          <w:cols w:space="708"/>
          <w:docGrid w:linePitch="360"/>
        </w:sectPr>
      </w:pPr>
    </w:p>
    <w:p w:rsidR="002D001F" w:rsidRDefault="002D001F">
      <w:bookmarkStart w:id="0" w:name="_GoBack"/>
      <w:bookmarkEnd w:id="0"/>
    </w:p>
    <w:sectPr w:rsidR="002D001F" w:rsidSect="003D2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91"/>
    <w:rsid w:val="002D001F"/>
    <w:rsid w:val="003D26E7"/>
    <w:rsid w:val="004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63F3C-3C0F-448D-B551-507FAAEC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E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048780487804878E-2"/>
          <c:y val="7.7490774907749083E-2"/>
          <c:w val="0.67804878048780493"/>
          <c:h val="0.69003690036900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2">
                  <c:v>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63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37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0202536"/>
        <c:axId val="360202144"/>
        <c:axId val="0"/>
      </c:bar3DChart>
      <c:catAx>
        <c:axId val="360202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020214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3602021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02025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292682926829271"/>
          <c:y val="0.36531365313653136"/>
          <c:w val="0.2073170731707317"/>
          <c:h val="0.269372693726937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2</cp:revision>
  <dcterms:created xsi:type="dcterms:W3CDTF">2021-01-31T13:20:00Z</dcterms:created>
  <dcterms:modified xsi:type="dcterms:W3CDTF">2021-01-31T13:21:00Z</dcterms:modified>
</cp:coreProperties>
</file>